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7949A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Spett.le</w:t>
      </w:r>
    </w:p>
    <w:p w14:paraId="678CADA9" w14:textId="77777777" w:rsidR="00DF442E" w:rsidRPr="00603B50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603B50" w:rsidDel="004B7D9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Anica Servizi S.r.l.</w:t>
      </w:r>
    </w:p>
    <w:p w14:paraId="1AEF24CF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Viale Regi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>a Margherita 286</w:t>
      </w:r>
    </w:p>
    <w:p w14:paraId="6363C8B4" w14:textId="4E8A8DAC" w:rsidR="00DF442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00198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ROMA</w:t>
      </w:r>
      <w:r w:rsidRPr="006A5AAE" w:rsidDel="004B7D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469E1F1" w14:textId="77777777" w:rsidR="00DF442E" w:rsidRPr="006A5AAE" w:rsidDel="004B7D9E" w:rsidRDefault="00DF442E" w:rsidP="00DF442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61C01A1" w14:textId="7BAC6057" w:rsidR="2FE3608F" w:rsidRDefault="2FE3608F" w:rsidP="181DE65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81DE65F">
        <w:rPr>
          <w:rFonts w:ascii="Times New Roman" w:eastAsia="Times New Roman" w:hAnsi="Times New Roman" w:cs="Times New Roman"/>
          <w:b/>
          <w:bCs/>
          <w:sz w:val="24"/>
          <w:szCs w:val="24"/>
        </w:rPr>
        <w:t>AUTODICHIARAZIONE DI TITOLARITA’</w:t>
      </w:r>
    </w:p>
    <w:p w14:paraId="73C08670" w14:textId="77777777" w:rsidR="00DF442E" w:rsidRPr="006A5AAE" w:rsidRDefault="00DF442E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BF2716C" w14:textId="61C91633" w:rsidR="00DF442E" w:rsidRPr="006A5AAE" w:rsidRDefault="6D8D6311" w:rsidP="00DF442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(cfr. allegati “A” e “B”)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Società</w:t>
      </w: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scrivente</w:t>
      </w: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17B775D5" w14:textId="310ED04E" w:rsidR="39C6EFC0" w:rsidRDefault="39C6EFC0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DICHIARA e GARANTISCE</w:t>
      </w:r>
    </w:p>
    <w:p w14:paraId="40920A05" w14:textId="2830EF16" w:rsidR="39C6EFC0" w:rsidRDefault="6D8D6311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ad ogni effetto di legge, di non essere in stato di insolvenza e che la Società stessa è titolare esclusiva del diritto al compenso di copia privata spettante al produttore originario di opere audiovisive ai sensi degli artt. 71-</w:t>
      </w:r>
      <w:r w:rsidRPr="6D8D6311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e 71-</w:t>
      </w:r>
      <w:r w:rsidRPr="6D8D6311">
        <w:rPr>
          <w:rFonts w:ascii="Times New Roman" w:eastAsia="Times New Roman" w:hAnsi="Times New Roman" w:cs="Times New Roman"/>
          <w:i/>
          <w:iCs/>
          <w:sz w:val="24"/>
          <w:szCs w:val="24"/>
        </w:rPr>
        <w:t>octies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, terzo comma, della L. 633/1941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il CCP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”), per il periodo di competenza:</w:t>
      </w:r>
    </w:p>
    <w:p w14:paraId="0BCAA8AD" w14:textId="45BE195D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EA195B" w14:textId="3EF06380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CE84DB" wp14:editId="3FA01059">
            <wp:extent cx="219075" cy="200025"/>
            <wp:effectExtent l="0" t="0" r="0" b="0"/>
            <wp:docPr id="1192620370" name="Picture 119262037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Anno 202</w:t>
      </w:r>
      <w:r w:rsidR="00C739DB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022C844" w14:textId="27F6C73A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F75DBF" w14:textId="77516351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D88A4A8" wp14:editId="1C442017">
            <wp:extent cx="219075" cy="200025"/>
            <wp:effectExtent l="0" t="0" r="0" b="0"/>
            <wp:docPr id="974730262" name="Picture 97473026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Anni pregressi [specificare annualità pregresse rispetto al 202</w:t>
      </w:r>
      <w:r w:rsidR="00C739DB">
        <w:rPr>
          <w:rFonts w:ascii="Times New Roman" w:eastAsia="Times New Roman" w:hAnsi="Times New Roman" w:cs="Times New Roman"/>
          <w:sz w:val="24"/>
          <w:szCs w:val="24"/>
        </w:rPr>
        <w:t>3</w:t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]</w:t>
      </w:r>
      <w:r w:rsidR="00400A7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9F2C368" w14:textId="1B7B726E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FC233" w14:textId="670AF351" w:rsidR="39C6EFC0" w:rsidRDefault="39C6EFC0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9A8C21" wp14:editId="53420467">
            <wp:extent cx="219075" cy="200025"/>
            <wp:effectExtent l="0" t="0" r="0" b="0"/>
            <wp:docPr id="674813682" name="Picture 67481368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>Disaccantonamenti [specificare anno]</w:t>
      </w:r>
      <w:r w:rsidR="00400A7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14:paraId="4B48B709" w14:textId="51EEB8FE" w:rsidR="39C6EFC0" w:rsidRDefault="39C6EFC0" w:rsidP="16C0BA8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B8D06C" w14:textId="2D3E6765" w:rsidR="39C6EFC0" w:rsidRDefault="6D8D6311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relativamente alle opere cinematografiche il cui elenco viene qui allegato sub lettera “C” (Lista titoli) </w:t>
      </w:r>
    </w:p>
    <w:p w14:paraId="5D3589BA" w14:textId="3407DCA0" w:rsidR="09A4390E" w:rsidRDefault="09A4390E" w:rsidP="307740A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conseguentemente</w:t>
      </w:r>
    </w:p>
    <w:p w14:paraId="2324BE16" w14:textId="501B5E4A" w:rsidR="09A4390E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chiede alla società Anica Servizi S.r.l. la corresponsione di quanto di spettanza della Società a titolo di:</w:t>
      </w:r>
    </w:p>
    <w:p w14:paraId="21064810" w14:textId="28E62B03" w:rsidR="09A4390E" w:rsidRDefault="09A4390E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9DA6FB3" wp14:editId="133282ED">
            <wp:extent cx="219075" cy="200025"/>
            <wp:effectExtent l="0" t="0" r="0" b="0"/>
            <wp:docPr id="1902083408" name="Picture 1902083408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 acconto</w:t>
      </w:r>
    </w:p>
    <w:p w14:paraId="143C0C4F" w14:textId="5E218103" w:rsidR="09A4390E" w:rsidRDefault="09A4390E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8C583F" wp14:editId="6EF60BBC">
            <wp:extent cx="219075" cy="200025"/>
            <wp:effectExtent l="0" t="0" r="0" b="0"/>
            <wp:docPr id="37892035" name="Picture 3789203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D8D6311" w:rsidRPr="6D8D6311">
        <w:rPr>
          <w:rFonts w:ascii="Times New Roman" w:eastAsia="Times New Roman" w:hAnsi="Times New Roman" w:cs="Times New Roman"/>
          <w:sz w:val="24"/>
          <w:szCs w:val="24"/>
        </w:rPr>
        <w:t xml:space="preserve"> saldo </w:t>
      </w:r>
    </w:p>
    <w:p w14:paraId="6FC6CBA5" w14:textId="560A33A3" w:rsidR="09A4390E" w:rsidRDefault="1D44A469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>del CCP per gli anni di competenza sopra indicati, come previsto nel “</w:t>
      </w:r>
      <w:r w:rsidRPr="1D44A469">
        <w:rPr>
          <w:rFonts w:ascii="Times New Roman" w:eastAsia="Times New Roman" w:hAnsi="Times New Roman" w:cs="Times New Roman"/>
          <w:i/>
          <w:iCs/>
          <w:sz w:val="24"/>
          <w:szCs w:val="24"/>
        </w:rPr>
        <w:t>Regolamento ANICA CCP Video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” in vigore pubblicato sul sito </w:t>
      </w:r>
      <w:r w:rsidRPr="1D44A469">
        <w:rPr>
          <w:rStyle w:val="Collegamentoipertestuale"/>
          <w:rFonts w:ascii="Times New Roman" w:eastAsia="Times New Roman" w:hAnsi="Times New Roman" w:cs="Times New Roman"/>
          <w:sz w:val="24"/>
          <w:szCs w:val="24"/>
        </w:rPr>
        <w:t>www.anica.it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t>, che dichiara di conoscere ed accettare.</w:t>
      </w:r>
    </w:p>
    <w:p w14:paraId="6DAC464D" w14:textId="52E4BD29" w:rsidR="09A4390E" w:rsidRDefault="09A4390E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hyperlink r:id="rId8">
        <w:r w:rsidRPr="307740A6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42876DC5" w14:textId="2FBBD82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0EDD6" w14:textId="3C982AAF" w:rsidR="09A4390E" w:rsidRDefault="6D8D6311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Al contempo rilascia la manleva allegata sub lettera “D” (-- da restituire firmata e siglata in ogni pagina)</w:t>
      </w:r>
    </w:p>
    <w:p w14:paraId="489EBA2F" w14:textId="272B79BF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8C4BE" w14:textId="018BB1BD" w:rsidR="009A1C7E" w:rsidRDefault="6D8D6311" w:rsidP="009A1C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SI ALLEGA</w:t>
      </w:r>
      <w:r w:rsidR="009A1C7E" w:rsidRPr="6D8D6311">
        <w:rPr>
          <w:rStyle w:val="Rimandonotaapidipagina"/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footnoteReference w:id="2"/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</w:p>
    <w:p w14:paraId="53739FBE" w14:textId="43C7C80D" w:rsidR="009A1C7E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A - documento di identità del legale rappresentante in corso di validità </w:t>
      </w:r>
    </w:p>
    <w:p w14:paraId="27A7860D" w14:textId="3A043155" w:rsidR="009A1C7E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B - visura camerale </w:t>
      </w:r>
    </w:p>
    <w:p w14:paraId="454C8325" w14:textId="10E5E7F0" w:rsidR="6D8D6311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C – LISTA TITOLI </w:t>
      </w:r>
    </w:p>
    <w:p w14:paraId="10B6A6A1" w14:textId="782E3B7F" w:rsidR="6D8D6311" w:rsidRDefault="6D8D6311" w:rsidP="6D8D6311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Allegato D – MANLEVA </w:t>
      </w:r>
    </w:p>
    <w:p w14:paraId="5F550252" w14:textId="4DD45541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BAA785" w14:textId="2365B1BC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B4FA6D0" w14:textId="311CC97F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91D83BB" w14:textId="6272FB58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333F756" w14:textId="57AEDE96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3A0C90B" w14:textId="595DFF3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8C7285" w14:textId="13DD7600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319F8D5" w14:textId="5BDE041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CE97796" w14:textId="7D459368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E82EF6F" w14:textId="58AA6D4E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71821D2" w14:textId="68868A7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ADB97A1" w14:textId="0225014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D2BB811" w14:textId="5476518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6E417CC" w14:textId="21EA921B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F38F086" w14:textId="0A1F8D0D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579CC8D" w14:textId="422C1070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25F155E" w14:textId="3F5615AA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8F67A7" w14:textId="0AF1C484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65462B5A" w14:textId="11445606" w:rsidR="307740A6" w:rsidRDefault="6D8D6311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 xml:space="preserve">ALLEGATO C – LISTA TITOLI </w:t>
      </w:r>
    </w:p>
    <w:p w14:paraId="66735945" w14:textId="77777777" w:rsidR="003670F6" w:rsidRDefault="003670F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B56AAB8" w14:textId="77777777" w:rsidR="00C20430" w:rsidRPr="006A5AAE" w:rsidRDefault="00C20430" w:rsidP="00C204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(di seguito “</w:t>
      </w: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 Società</w:t>
      </w: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 o “</w:t>
      </w:r>
      <w:r w:rsidRPr="181DE65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scrivente</w:t>
      </w:r>
      <w:r w:rsidRPr="307740A6">
        <w:rPr>
          <w:rFonts w:ascii="Times New Roman" w:eastAsia="Times New Roman" w:hAnsi="Times New Roman" w:cs="Times New Roman"/>
          <w:sz w:val="24"/>
          <w:szCs w:val="24"/>
          <w:lang w:eastAsia="it-IT"/>
        </w:rPr>
        <w:t>”)</w:t>
      </w:r>
    </w:p>
    <w:p w14:paraId="2DF5D770" w14:textId="77777777" w:rsidR="00C20430" w:rsidRDefault="00C20430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1972"/>
        <w:gridCol w:w="1972"/>
      </w:tblGrid>
      <w:tr w:rsidR="009F76C3" w:rsidRPr="006A5AAE" w14:paraId="4A3F4B2D" w14:textId="77777777" w:rsidTr="6D8D6311">
        <w:trPr>
          <w:jc w:val="center"/>
        </w:trPr>
        <w:tc>
          <w:tcPr>
            <w:tcW w:w="1972" w:type="dxa"/>
          </w:tcPr>
          <w:p w14:paraId="20F3019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Titolo dell’opera beneficiaria</w:t>
            </w:r>
          </w:p>
        </w:tc>
        <w:tc>
          <w:tcPr>
            <w:tcW w:w="1972" w:type="dxa"/>
          </w:tcPr>
          <w:p w14:paraId="2591D58E" w14:textId="77777777" w:rsidR="009F76C3" w:rsidRPr="006A5AAE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A5A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Quota titolarità diritto (%)</w:t>
            </w:r>
          </w:p>
        </w:tc>
        <w:tc>
          <w:tcPr>
            <w:tcW w:w="1972" w:type="dxa"/>
          </w:tcPr>
          <w:p w14:paraId="66BA632E" w14:textId="2F2A3A0E" w:rsidR="009F76C3" w:rsidRPr="006A5AAE" w:rsidRDefault="6D8D6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Data acquisizione diritto CCP</w:t>
            </w:r>
          </w:p>
        </w:tc>
        <w:tc>
          <w:tcPr>
            <w:tcW w:w="1972" w:type="dxa"/>
          </w:tcPr>
          <w:p w14:paraId="177BB734" w14:textId="77777777" w:rsidR="009F76C3" w:rsidRDefault="009F76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 xml:space="preserve">Data </w:t>
            </w:r>
          </w:p>
          <w:p w14:paraId="002FF10E" w14:textId="6B6C2CF6" w:rsidR="009F76C3" w:rsidRPr="006A5AAE" w:rsidRDefault="6D8D631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6D8D6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cessazione diritto CCP</w:t>
            </w:r>
          </w:p>
        </w:tc>
      </w:tr>
      <w:tr w:rsidR="009F76C3" w:rsidRPr="006A5AAE" w14:paraId="2A78021B" w14:textId="77777777" w:rsidTr="6D8D6311">
        <w:trPr>
          <w:jc w:val="center"/>
        </w:trPr>
        <w:tc>
          <w:tcPr>
            <w:tcW w:w="1972" w:type="dxa"/>
          </w:tcPr>
          <w:p w14:paraId="7933D3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451D25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1FE3BB9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146214A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0FCD332" w14:textId="77777777" w:rsidTr="6D8D6311">
        <w:trPr>
          <w:jc w:val="center"/>
        </w:trPr>
        <w:tc>
          <w:tcPr>
            <w:tcW w:w="1972" w:type="dxa"/>
          </w:tcPr>
          <w:p w14:paraId="58F580C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D5A2A4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140941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6B3F64E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4DBCC4DC" w14:textId="77777777" w:rsidTr="6D8D6311">
        <w:trPr>
          <w:jc w:val="center"/>
        </w:trPr>
        <w:tc>
          <w:tcPr>
            <w:tcW w:w="1972" w:type="dxa"/>
          </w:tcPr>
          <w:p w14:paraId="3E3EFC3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15F3FD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E2033B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46C671F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3A52C272" w14:textId="77777777" w:rsidTr="6D8D6311">
        <w:trPr>
          <w:jc w:val="center"/>
        </w:trPr>
        <w:tc>
          <w:tcPr>
            <w:tcW w:w="1972" w:type="dxa"/>
          </w:tcPr>
          <w:p w14:paraId="5DD9196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AFF9A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36086955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7BBDC59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46CA058" w14:textId="77777777" w:rsidTr="6D8D6311">
        <w:trPr>
          <w:jc w:val="center"/>
        </w:trPr>
        <w:tc>
          <w:tcPr>
            <w:tcW w:w="1972" w:type="dxa"/>
          </w:tcPr>
          <w:p w14:paraId="13FA621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790C0B4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573D78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C40FE6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21A17B25" w14:textId="77777777" w:rsidTr="6D8D6311">
        <w:trPr>
          <w:jc w:val="center"/>
        </w:trPr>
        <w:tc>
          <w:tcPr>
            <w:tcW w:w="1972" w:type="dxa"/>
          </w:tcPr>
          <w:p w14:paraId="26500B3D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7CBF0A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5DB700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1E64F1EB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F76C3" w:rsidRPr="006A5AAE" w14:paraId="13ECC4C9" w14:textId="77777777" w:rsidTr="6D8D6311">
        <w:trPr>
          <w:jc w:val="center"/>
        </w:trPr>
        <w:tc>
          <w:tcPr>
            <w:tcW w:w="1972" w:type="dxa"/>
          </w:tcPr>
          <w:p w14:paraId="4AFE0BD0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0F180E72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28EEE3C3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72" w:type="dxa"/>
          </w:tcPr>
          <w:p w14:paraId="6FA47A17" w14:textId="77777777" w:rsidR="009F76C3" w:rsidRPr="006A5AAE" w:rsidRDefault="009F76C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14:paraId="441E724C" w14:textId="607BB9E7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92C8E15" w14:textId="4FA27846" w:rsidR="5A75FED8" w:rsidRDefault="5A75FED8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23C05774" w14:textId="08F258C8" w:rsidR="67F95D24" w:rsidRDefault="67F95D24" w:rsidP="67F95D2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6EAAD" w14:textId="515401AD" w:rsidR="5A75FED8" w:rsidRDefault="5A75FED8" w:rsidP="67F95D24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1E7BFAB3" w14:textId="0744F1CD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62E130" w14:textId="7622B4DF" w:rsidR="5A75FED8" w:rsidRDefault="5A75FED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72AAE386" w14:textId="2140BCB1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448CDC" w14:textId="0CE46B2C" w:rsidR="5A75FED8" w:rsidRDefault="5A75FED8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7F95D24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4F81CB10" w14:textId="2D459962" w:rsidR="67F95D24" w:rsidRDefault="67F95D24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0BC357" w14:textId="1C948F1E" w:rsidR="7D70B939" w:rsidRDefault="00C20430" w:rsidP="67F95D24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39EE62AC" w14:textId="078443C0" w:rsidR="307740A6" w:rsidRDefault="307740A6" w:rsidP="307740A6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9E6BA" w14:textId="77777777" w:rsidR="00E34CAA" w:rsidRDefault="00E34C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4EFBACFE" w14:textId="23E30F6F" w:rsidR="7D70B939" w:rsidRDefault="6D8D6311" w:rsidP="24DC46C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ALLEGATO “D” – MANLEVA </w:t>
      </w:r>
    </w:p>
    <w:p w14:paraId="138DAC25" w14:textId="0C3B6061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8769E5" w14:textId="627C8A7A" w:rsidR="307740A6" w:rsidRDefault="6D8D6311" w:rsidP="5C5A22A3">
      <w:pPr>
        <w:widowControl w:val="0"/>
        <w:spacing w:before="9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La società……………………….……, con sede legale in ……………..………….., CF …………………..………e Partita IVA ……………………….……….., iscritta al Registro delle Imprese di ……………………., al n……………….……, con PEC ……………………………………….. , in persona del suo legale rappresentante ……………………….………………., nato a …………………….., il ……..……………….., CF …………………………….. (di seguito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la Società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 o “</w:t>
      </w: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la scrivente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>”):</w:t>
      </w:r>
    </w:p>
    <w:p w14:paraId="441DA873" w14:textId="4F2AFC4E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con riferimento all’autodichiarazione di titolarità del CCP di cui la presente costituisce, quale Allegato “D”, parte integrale e sostanziale,</w:t>
      </w:r>
    </w:p>
    <w:p w14:paraId="6AD7EF4C" w14:textId="4F9216B3" w:rsidR="6D8D6311" w:rsidRDefault="6D8D6311" w:rsidP="6D8D6311">
      <w:pPr>
        <w:widowControl w:val="0"/>
        <w:spacing w:before="137" w:after="0" w:line="360" w:lineRule="auto"/>
        <w:ind w:right="1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PRENDE ATTO ED ACCETTA CHE</w:t>
      </w:r>
    </w:p>
    <w:p w14:paraId="0DFD5C58" w14:textId="60934CBA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la ripartizione del CCP ai fini IVA non è assimilabile né ad una cessione di beni né ad una prestazione di servizi - come sancito dalla </w:t>
      </w:r>
      <w:r w:rsidRPr="00E746CE">
        <w:rPr>
          <w:rFonts w:ascii="Times New Roman" w:eastAsia="Times New Roman" w:hAnsi="Times New Roman" w:cs="Times New Roman"/>
          <w:sz w:val="24"/>
          <w:szCs w:val="24"/>
        </w:rPr>
        <w:t>sentenza della Corte di giustizia Ue nella causa C-37/16</w:t>
      </w: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- e, pertanto, è fuori dal campo di applicazione dell’IVA ex DPR 633/72 per mancanza del presupposto oggettivo ed inoltre con la presente</w:t>
      </w:r>
    </w:p>
    <w:p w14:paraId="303B0535" w14:textId="7AACF741" w:rsidR="6D8D6311" w:rsidRDefault="6D8D6311" w:rsidP="6D8D6311">
      <w:pPr>
        <w:widowControl w:val="0"/>
        <w:spacing w:before="137" w:after="0" w:line="360" w:lineRule="auto"/>
        <w:ind w:right="117"/>
        <w:jc w:val="center"/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>RILASCIA</w:t>
      </w:r>
    </w:p>
    <w:p w14:paraId="61E1D679" w14:textId="2C36CB69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sin d’ora in modo irrevocabile e con rinuncia a sollevare eccezioni, la più ampia</w:t>
      </w:r>
    </w:p>
    <w:p w14:paraId="655C69E5" w14:textId="51AE7929" w:rsidR="6D8D6311" w:rsidRDefault="6D8D6311" w:rsidP="6D8D6311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EBB01" w14:textId="7FE29143" w:rsidR="7D70B939" w:rsidRDefault="6D8D6311" w:rsidP="307740A6">
      <w:pPr>
        <w:widowControl w:val="0"/>
        <w:spacing w:after="0" w:line="240" w:lineRule="auto"/>
        <w:ind w:left="3261" w:right="363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MANLEVA</w:t>
      </w:r>
    </w:p>
    <w:p w14:paraId="425058D5" w14:textId="61F4C440" w:rsidR="7D70B939" w:rsidRDefault="6D8D6311" w:rsidP="307740A6">
      <w:pPr>
        <w:widowControl w:val="0"/>
        <w:spacing w:before="137" w:after="0" w:line="36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in favore dell’ANICA, dell’Anica Servizi S.r.l. e si obbliga a tenere sollevate le stesse da qualsiasi richiesta e/o esborso che dovessero essere obbligate ad effettuare per procedere alla restituzione di qualunque somma corrisposta alla scrivente in relazione alle competenze del CCP in liquidazione.</w:t>
      </w:r>
    </w:p>
    <w:p w14:paraId="26F74323" w14:textId="551406CF" w:rsidR="307740A6" w:rsidRDefault="307740A6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5F12E" w14:textId="7E6D865B" w:rsidR="7D70B939" w:rsidRDefault="7D70B93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Il sottoscritto, nella qualità, pertanto </w:t>
      </w:r>
    </w:p>
    <w:p w14:paraId="25A3BEDE" w14:textId="09B08214" w:rsidR="7D70B939" w:rsidRDefault="7D70B939" w:rsidP="307740A6">
      <w:pPr>
        <w:widowControl w:val="0"/>
        <w:spacing w:before="1" w:after="0" w:line="360" w:lineRule="auto"/>
        <w:ind w:right="11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</w:p>
    <w:p w14:paraId="1130AAEB" w14:textId="61DFB03D" w:rsidR="7D70B939" w:rsidRDefault="1D44A469" w:rsidP="307740A6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>a rimborsare ad ANICA e Anica Servizi S.r.l., entro il termine di 30 (trenta) giorni dalla richiesta scritta a mezzo PEC e/o raccomandata a/r inviata alla Società da parte di Anica Servizi S.r.l.:</w:t>
      </w:r>
    </w:p>
    <w:p w14:paraId="7E0A4410" w14:textId="08DEBCF0" w:rsidR="7D70B939" w:rsidRDefault="6D8D6311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ogni e qualsiasi somma Anica Servizi S.r.l./ANICA fossero tenute a riconoscere e/o a rimborsare, a qualunque terzo a titolo di CCP in relazione alle opere autodichiarate dalla Società; </w:t>
      </w:r>
    </w:p>
    <w:p w14:paraId="435AC712" w14:textId="33CC8BF8" w:rsidR="7D70B939" w:rsidRDefault="1D44A469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1D44A469">
        <w:rPr>
          <w:rFonts w:ascii="Times New Roman" w:eastAsia="Times New Roman" w:hAnsi="Times New Roman" w:cs="Times New Roman"/>
          <w:sz w:val="24"/>
          <w:szCs w:val="24"/>
        </w:rPr>
        <w:t xml:space="preserve">ogni e qualsiasi somma Anica Servizi S.r.l./ANICA fossero tenute a riconoscere e/o rimborsare a SIAE e/o a Fondazione Copia Privata Italia (di seguito congiuntamente “SIAE”) in ragione della </w:t>
      </w:r>
      <w:r w:rsidRPr="1D44A469">
        <w:rPr>
          <w:rFonts w:ascii="Times New Roman" w:eastAsia="Times New Roman" w:hAnsi="Times New Roman" w:cs="Times New Roman"/>
          <w:sz w:val="24"/>
          <w:szCs w:val="24"/>
        </w:rPr>
        <w:lastRenderedPageBreak/>
        <w:t>manleva rilasciata a quest’ultima per quanto ricevuto a titolo di CCP come autodichiarato dalla scrivente;</w:t>
      </w:r>
    </w:p>
    <w:p w14:paraId="2EDDA68B" w14:textId="048B6545" w:rsidR="7D70B939" w:rsidRDefault="6D8D6311" w:rsidP="307740A6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>ogni e qualsiasi somma versata in eccesso da Anica Servizi S.r.l./ANICA sulle competenze oggetto di autodichiarazione e comunque risultante non dovuta e pertanto la scrivente</w:t>
      </w:r>
    </w:p>
    <w:p w14:paraId="550AC0AC" w14:textId="36E89D03" w:rsidR="7D70B939" w:rsidRDefault="7D70B939" w:rsidP="307740A6">
      <w:pPr>
        <w:widowControl w:val="0"/>
        <w:spacing w:before="1" w:after="0" w:line="360" w:lineRule="auto"/>
        <w:ind w:right="-5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01EFBFF2" w14:textId="56AF42CC" w:rsidR="307740A6" w:rsidRDefault="6D8D6311" w:rsidP="6D8D6311">
      <w:pPr>
        <w:pStyle w:val="Paragrafoelenco"/>
        <w:widowControl w:val="0"/>
        <w:numPr>
          <w:ilvl w:val="0"/>
          <w:numId w:val="3"/>
        </w:numPr>
        <w:spacing w:before="1" w:after="0" w:line="360" w:lineRule="auto"/>
        <w:ind w:right="11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D8D6311">
        <w:rPr>
          <w:rFonts w:ascii="Times New Roman" w:eastAsia="Times New Roman" w:hAnsi="Times New Roman" w:cs="Times New Roman"/>
          <w:sz w:val="24"/>
          <w:szCs w:val="24"/>
        </w:rPr>
        <w:t xml:space="preserve"> a tenere sollevate ANICA, Anica Servizi S.r.l. e la SIAE da qualunque richiesta economica, in relazione ai CCP liquidati da ANICA/Anica Servizi S.r.l. alla Società scrivente - o che rideterminasse tali compensi - e che ANICA, Anica Servizi S.r.l. e SIAE dovessero ricevere da parte di terzi a qualunque titolo e che ANICA, Anica Servizi S.r.l. e SIAE fossero tenute a soddisfare.</w:t>
      </w:r>
    </w:p>
    <w:p w14:paraId="79113F0F" w14:textId="2FFB39D1" w:rsidR="6D8D6311" w:rsidRDefault="6D8D6311" w:rsidP="6D8D6311">
      <w:pPr>
        <w:widowControl w:val="0"/>
        <w:spacing w:before="1" w:after="0" w:line="36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47CC03" w14:textId="0E5D5C80" w:rsidR="7D70B939" w:rsidRDefault="7D70B939" w:rsidP="307740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In fede</w:t>
      </w:r>
    </w:p>
    <w:p w14:paraId="7686E7CD" w14:textId="1161066D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186A0" w14:textId="33DEC3CA" w:rsidR="7D70B939" w:rsidRDefault="7D70B939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LUOGO, DATA </w:t>
      </w:r>
    </w:p>
    <w:p w14:paraId="11568755" w14:textId="1ED88BE6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A5EC23" w14:textId="364846A9" w:rsidR="7D70B939" w:rsidRDefault="7D70B939" w:rsidP="307740A6">
      <w:pPr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</w:t>
      </w:r>
    </w:p>
    <w:p w14:paraId="61236440" w14:textId="3D592B1A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D9BD92" w14:textId="70737D3B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 xml:space="preserve">DENOMINAZIONE COMPLETA DELLA SOCIETA’ E FIRMA </w:t>
      </w:r>
    </w:p>
    <w:p w14:paraId="6E227650" w14:textId="30040B5B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9AD34" w14:textId="1A0E75EF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68673738" w14:textId="2413A369" w:rsidR="307740A6" w:rsidRDefault="307740A6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924E97" w14:textId="4A34C9DE" w:rsidR="7D70B939" w:rsidRDefault="7D70B939" w:rsidP="307740A6">
      <w:pPr>
        <w:spacing w:after="0" w:line="360" w:lineRule="auto"/>
        <w:ind w:left="2832"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07740A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……………………………………………………………………...</w:t>
      </w:r>
    </w:p>
    <w:p w14:paraId="2AA36645" w14:textId="18970E00" w:rsidR="307740A6" w:rsidRDefault="307740A6" w:rsidP="307740A6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6F73B73" w14:textId="304EB36B" w:rsidR="307740A6" w:rsidRDefault="307740A6" w:rsidP="307740A6">
      <w:pPr>
        <w:rPr>
          <w:rFonts w:ascii="Calibri" w:eastAsia="Calibri" w:hAnsi="Calibri" w:cs="Calibri"/>
        </w:rPr>
      </w:pPr>
    </w:p>
    <w:p w14:paraId="60F6748A" w14:textId="1F015F08" w:rsidR="307740A6" w:rsidRDefault="307740A6" w:rsidP="307740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D937A24" w14:textId="77777777" w:rsidR="001345EF" w:rsidRDefault="001345EF"/>
    <w:sectPr w:rsidR="001345EF">
      <w:headerReference w:type="default" r:id="rId9"/>
      <w:footerReference w:type="default" r:id="rId10"/>
      <w:pgSz w:w="11910" w:h="16840"/>
      <w:pgMar w:top="1320" w:right="1020" w:bottom="1701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A34A8" w14:textId="77777777" w:rsidR="000D4421" w:rsidRDefault="000D4421">
      <w:pPr>
        <w:spacing w:after="0" w:line="240" w:lineRule="auto"/>
      </w:pPr>
      <w:r>
        <w:separator/>
      </w:r>
    </w:p>
  </w:endnote>
  <w:endnote w:type="continuationSeparator" w:id="0">
    <w:p w14:paraId="121797E4" w14:textId="77777777" w:rsidR="000D4421" w:rsidRDefault="000D4421">
      <w:pPr>
        <w:spacing w:after="0" w:line="240" w:lineRule="auto"/>
      </w:pPr>
      <w:r>
        <w:continuationSeparator/>
      </w:r>
    </w:p>
  </w:endnote>
  <w:endnote w:type="continuationNotice" w:id="1">
    <w:p w14:paraId="36B506C9" w14:textId="77777777" w:rsidR="000D4421" w:rsidRDefault="000D4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7A4D1A" w14:textId="77777777" w:rsidTr="4C37C837">
      <w:tc>
        <w:tcPr>
          <w:tcW w:w="3290" w:type="dxa"/>
        </w:tcPr>
        <w:p w14:paraId="67720A7C" w14:textId="78BA12F5" w:rsidR="020E49B1" w:rsidRDefault="020E49B1" w:rsidP="020E49B1">
          <w:pPr>
            <w:pStyle w:val="Intestazione"/>
            <w:ind w:left="-115"/>
          </w:pPr>
        </w:p>
      </w:tc>
      <w:tc>
        <w:tcPr>
          <w:tcW w:w="3290" w:type="dxa"/>
        </w:tcPr>
        <w:p w14:paraId="73E0B4DA" w14:textId="3F91BC54" w:rsidR="020E49B1" w:rsidRDefault="020E49B1" w:rsidP="020E49B1">
          <w:pPr>
            <w:pStyle w:val="Intestazione"/>
            <w:jc w:val="center"/>
          </w:pPr>
        </w:p>
      </w:tc>
      <w:tc>
        <w:tcPr>
          <w:tcW w:w="3290" w:type="dxa"/>
        </w:tcPr>
        <w:p w14:paraId="366B1BF9" w14:textId="734FCB84" w:rsidR="020E49B1" w:rsidRDefault="020E49B1" w:rsidP="4C37C837">
          <w:pPr>
            <w:pStyle w:val="Intestazione"/>
            <w:ind w:right="-115"/>
            <w:jc w:val="right"/>
            <w:rPr>
              <w:color w:val="000000" w:themeColor="text1"/>
            </w:rPr>
          </w:pP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PAGE</w:instrText>
          </w:r>
          <w:r w:rsidRPr="4C37C837">
            <w:fldChar w:fldCharType="separate"/>
          </w:r>
          <w:r w:rsidR="009F76C3">
            <w:rPr>
              <w:noProof/>
            </w:rPr>
            <w:t>1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  <w:r w:rsidR="4C37C837" w:rsidRPr="4C37C837">
            <w:rPr>
              <w:rFonts w:asciiTheme="majorHAnsi" w:eastAsiaTheme="majorEastAsia" w:hAnsiTheme="majorHAnsi" w:cstheme="majorBidi"/>
              <w:color w:val="000000" w:themeColor="text1"/>
            </w:rPr>
            <w:t xml:space="preserve"> di 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begin"/>
          </w:r>
          <w:r>
            <w:instrText>NUMPAGES</w:instrText>
          </w:r>
          <w:r w:rsidRPr="4C37C837">
            <w:fldChar w:fldCharType="separate"/>
          </w:r>
          <w:r w:rsidR="009F76C3">
            <w:rPr>
              <w:noProof/>
            </w:rPr>
            <w:t>2</w:t>
          </w:r>
          <w:r w:rsidRPr="4C37C837">
            <w:rPr>
              <w:rFonts w:asciiTheme="majorHAnsi" w:eastAsiaTheme="majorEastAsia" w:hAnsiTheme="majorHAnsi" w:cstheme="majorBidi"/>
              <w:color w:val="000000" w:themeColor="text1"/>
            </w:rPr>
            <w:fldChar w:fldCharType="end"/>
          </w:r>
        </w:p>
      </w:tc>
    </w:tr>
  </w:tbl>
  <w:p w14:paraId="7EB0A55B" w14:textId="77693C4D" w:rsidR="020E49B1" w:rsidRDefault="020E49B1" w:rsidP="020E49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2E460" w14:textId="77777777" w:rsidR="000D4421" w:rsidRDefault="000D4421">
      <w:pPr>
        <w:spacing w:after="0" w:line="240" w:lineRule="auto"/>
      </w:pPr>
      <w:r>
        <w:separator/>
      </w:r>
    </w:p>
  </w:footnote>
  <w:footnote w:type="continuationSeparator" w:id="0">
    <w:p w14:paraId="44D82D4E" w14:textId="77777777" w:rsidR="000D4421" w:rsidRDefault="000D4421">
      <w:pPr>
        <w:spacing w:after="0" w:line="240" w:lineRule="auto"/>
      </w:pPr>
      <w:r>
        <w:continuationSeparator/>
      </w:r>
    </w:p>
  </w:footnote>
  <w:footnote w:type="continuationNotice" w:id="1">
    <w:p w14:paraId="4FB91AAD" w14:textId="77777777" w:rsidR="000D4421" w:rsidRDefault="000D4421">
      <w:pPr>
        <w:spacing w:after="0" w:line="240" w:lineRule="auto"/>
      </w:pPr>
    </w:p>
  </w:footnote>
  <w:footnote w:id="2">
    <w:p w14:paraId="41D93163" w14:textId="2B51CECF" w:rsidR="6D8D6311" w:rsidRDefault="6D8D6311" w:rsidP="6D8D63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6D8D6311">
        <w:rPr>
          <w:rStyle w:val="Rimandonotaapidipagina"/>
        </w:rPr>
        <w:footnoteRef/>
      </w:r>
      <w:r>
        <w:t xml:space="preserve"> </w:t>
      </w:r>
      <w:r w:rsidRPr="1D44A46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 xml:space="preserve">Nel caso in cui sia previsto il pagamento di acconti e saldi del CCP, gli allegati A, B e C dovranno essere consegnati anche in fase di saldo solo qualora siano intervenute variazioni rispetto a quanto presentato in occasione dell'acconto. L’allegato D dovrà invece essere consegnato sia in fase di acconto che in fase di saldo. </w:t>
      </w:r>
    </w:p>
    <w:p w14:paraId="3FB9781E" w14:textId="661FA00C" w:rsidR="6D8D6311" w:rsidRDefault="6D8D6311" w:rsidP="6D8D63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020E49B1" w14:paraId="6537EC65" w14:textId="77777777" w:rsidTr="41002973">
      <w:tc>
        <w:tcPr>
          <w:tcW w:w="3290" w:type="dxa"/>
        </w:tcPr>
        <w:p w14:paraId="2D95F7F4" w14:textId="560089BA" w:rsidR="020E49B1" w:rsidRDefault="41002973" w:rsidP="4C37C837">
          <w:pPr>
            <w:pStyle w:val="Intestazione"/>
            <w:ind w:left="-115"/>
            <w:rPr>
              <w:rFonts w:asciiTheme="majorHAnsi" w:eastAsiaTheme="majorEastAsia" w:hAnsiTheme="majorHAnsi" w:cstheme="majorBidi"/>
            </w:rPr>
          </w:pPr>
          <w:r w:rsidRPr="41002973">
            <w:rPr>
              <w:rFonts w:asciiTheme="majorHAnsi" w:eastAsiaTheme="majorEastAsia" w:hAnsiTheme="majorHAnsi" w:cstheme="majorBidi"/>
              <w:color w:val="000000" w:themeColor="text1"/>
            </w:rPr>
            <w:t xml:space="preserve">Versione n. </w:t>
          </w:r>
          <w:r w:rsidR="000960C2">
            <w:rPr>
              <w:rFonts w:asciiTheme="majorHAnsi" w:eastAsiaTheme="majorEastAsia" w:hAnsiTheme="majorHAnsi" w:cstheme="majorBidi"/>
              <w:color w:val="000000" w:themeColor="text1"/>
            </w:rPr>
            <w:t>1</w:t>
          </w:r>
          <w:r w:rsidR="00400A7F">
            <w:rPr>
              <w:rFonts w:asciiTheme="majorHAnsi" w:eastAsiaTheme="majorEastAsia" w:hAnsiTheme="majorHAnsi" w:cstheme="majorBidi"/>
              <w:color w:val="000000" w:themeColor="text1"/>
            </w:rPr>
            <w:t>/202</w:t>
          </w:r>
          <w:r w:rsidR="00C739DB">
            <w:rPr>
              <w:rFonts w:asciiTheme="majorHAnsi" w:eastAsiaTheme="majorEastAsia" w:hAnsiTheme="majorHAnsi" w:cstheme="majorBidi"/>
              <w:color w:val="000000" w:themeColor="text1"/>
            </w:rPr>
            <w:t>4</w:t>
          </w:r>
        </w:p>
      </w:tc>
      <w:tc>
        <w:tcPr>
          <w:tcW w:w="3290" w:type="dxa"/>
        </w:tcPr>
        <w:p w14:paraId="08232C12" w14:textId="6D5BC7B5" w:rsidR="020E49B1" w:rsidRDefault="020E49B1" w:rsidP="020E49B1">
          <w:pPr>
            <w:pStyle w:val="Intestazione"/>
            <w:jc w:val="center"/>
          </w:pPr>
        </w:p>
      </w:tc>
      <w:tc>
        <w:tcPr>
          <w:tcW w:w="3290" w:type="dxa"/>
        </w:tcPr>
        <w:p w14:paraId="5B5CBD76" w14:textId="7EEDED51" w:rsidR="020E49B1" w:rsidRDefault="020E49B1" w:rsidP="020E49B1">
          <w:pPr>
            <w:pStyle w:val="Intestazione"/>
            <w:ind w:right="-115"/>
            <w:jc w:val="right"/>
          </w:pPr>
        </w:p>
      </w:tc>
    </w:tr>
  </w:tbl>
  <w:p w14:paraId="4B67E285" w14:textId="544059D0" w:rsidR="020E49B1" w:rsidRDefault="020E49B1" w:rsidP="020E49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BD030"/>
    <w:multiLevelType w:val="hybridMultilevel"/>
    <w:tmpl w:val="3E84A360"/>
    <w:lvl w:ilvl="0" w:tplc="1820D4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6EC2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A3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AD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81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407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4F2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2424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6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98835"/>
    <w:multiLevelType w:val="hybridMultilevel"/>
    <w:tmpl w:val="FFFFFFFF"/>
    <w:lvl w:ilvl="0" w:tplc="B8926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A19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C6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1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61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E06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E61C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29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C42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60558"/>
    <w:multiLevelType w:val="hybridMultilevel"/>
    <w:tmpl w:val="FFFFFFFF"/>
    <w:lvl w:ilvl="0" w:tplc="EBDCF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8CC8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D409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04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6F9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C3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42D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9CF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A43B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E6A6BD"/>
    <w:multiLevelType w:val="hybridMultilevel"/>
    <w:tmpl w:val="7EA26F28"/>
    <w:lvl w:ilvl="0" w:tplc="E7E4C9D0">
      <w:start w:val="1"/>
      <w:numFmt w:val="bullet"/>
      <w:lvlText w:val="-"/>
      <w:lvlJc w:val="left"/>
      <w:pPr>
        <w:ind w:left="112" w:hanging="159"/>
      </w:pPr>
      <w:rPr>
        <w:rFonts w:ascii="Times New Roman" w:hAnsi="Times New Roman" w:hint="default"/>
      </w:rPr>
    </w:lvl>
    <w:lvl w:ilvl="1" w:tplc="A37AFB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362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80D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CC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44C0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CA54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08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8D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C5433"/>
    <w:multiLevelType w:val="hybridMultilevel"/>
    <w:tmpl w:val="C1962F84"/>
    <w:lvl w:ilvl="0" w:tplc="461276DA">
      <w:numFmt w:val="bullet"/>
      <w:lvlText w:val="-"/>
      <w:lvlJc w:val="left"/>
      <w:pPr>
        <w:ind w:left="11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E9E4072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B0D44230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8BC47992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722EB228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3466806E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A36CE018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86C6D90C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5B0C5E36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num w:numId="1" w16cid:durableId="1808471778">
    <w:abstractNumId w:val="1"/>
  </w:num>
  <w:num w:numId="2" w16cid:durableId="424111294">
    <w:abstractNumId w:val="3"/>
  </w:num>
  <w:num w:numId="3" w16cid:durableId="1936089364">
    <w:abstractNumId w:val="4"/>
  </w:num>
  <w:num w:numId="4" w16cid:durableId="1033111754">
    <w:abstractNumId w:val="0"/>
  </w:num>
  <w:num w:numId="5" w16cid:durableId="1385448370">
    <w:abstractNumId w:val="5"/>
  </w:num>
  <w:num w:numId="6" w16cid:durableId="1331562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2E"/>
    <w:rsid w:val="000960C2"/>
    <w:rsid w:val="000D4421"/>
    <w:rsid w:val="001345EF"/>
    <w:rsid w:val="00135F50"/>
    <w:rsid w:val="0014205E"/>
    <w:rsid w:val="00194FB1"/>
    <w:rsid w:val="001A36EE"/>
    <w:rsid w:val="001F3ABA"/>
    <w:rsid w:val="00271F66"/>
    <w:rsid w:val="003670F6"/>
    <w:rsid w:val="00400A7F"/>
    <w:rsid w:val="004404CE"/>
    <w:rsid w:val="004526E3"/>
    <w:rsid w:val="004A0567"/>
    <w:rsid w:val="005C7D4C"/>
    <w:rsid w:val="00607BC0"/>
    <w:rsid w:val="006361CD"/>
    <w:rsid w:val="006877B5"/>
    <w:rsid w:val="006B5B66"/>
    <w:rsid w:val="006C53BA"/>
    <w:rsid w:val="008068D7"/>
    <w:rsid w:val="0081191E"/>
    <w:rsid w:val="00893BBE"/>
    <w:rsid w:val="008A2BFB"/>
    <w:rsid w:val="008A7853"/>
    <w:rsid w:val="008E1109"/>
    <w:rsid w:val="00953702"/>
    <w:rsid w:val="0098222A"/>
    <w:rsid w:val="00991880"/>
    <w:rsid w:val="00997744"/>
    <w:rsid w:val="009A1C7E"/>
    <w:rsid w:val="009F76C3"/>
    <w:rsid w:val="00A0722C"/>
    <w:rsid w:val="00A1047B"/>
    <w:rsid w:val="00A24BED"/>
    <w:rsid w:val="00A46335"/>
    <w:rsid w:val="00A73B70"/>
    <w:rsid w:val="00A92C15"/>
    <w:rsid w:val="00B11E13"/>
    <w:rsid w:val="00B6330C"/>
    <w:rsid w:val="00BC6E51"/>
    <w:rsid w:val="00C20430"/>
    <w:rsid w:val="00C66A9B"/>
    <w:rsid w:val="00C739DB"/>
    <w:rsid w:val="00C76868"/>
    <w:rsid w:val="00C828A1"/>
    <w:rsid w:val="00DA23B9"/>
    <w:rsid w:val="00DF442E"/>
    <w:rsid w:val="00E167EC"/>
    <w:rsid w:val="00E34CAA"/>
    <w:rsid w:val="00E45978"/>
    <w:rsid w:val="00E50F1B"/>
    <w:rsid w:val="00E746CE"/>
    <w:rsid w:val="00E819EC"/>
    <w:rsid w:val="00F14D61"/>
    <w:rsid w:val="00F15B5A"/>
    <w:rsid w:val="020E49B1"/>
    <w:rsid w:val="04A617ED"/>
    <w:rsid w:val="09A4390E"/>
    <w:rsid w:val="0BEBA601"/>
    <w:rsid w:val="16C0BA85"/>
    <w:rsid w:val="181DE65F"/>
    <w:rsid w:val="1D44A469"/>
    <w:rsid w:val="24DC46C8"/>
    <w:rsid w:val="2CC3FBA7"/>
    <w:rsid w:val="2D0A1A14"/>
    <w:rsid w:val="2D5A213D"/>
    <w:rsid w:val="2FE3608F"/>
    <w:rsid w:val="307740A6"/>
    <w:rsid w:val="31529CC0"/>
    <w:rsid w:val="3617013D"/>
    <w:rsid w:val="39C6EFC0"/>
    <w:rsid w:val="3B57ADD0"/>
    <w:rsid w:val="3BFFABC0"/>
    <w:rsid w:val="3D998BAD"/>
    <w:rsid w:val="3E288ED8"/>
    <w:rsid w:val="41002973"/>
    <w:rsid w:val="44D90AFA"/>
    <w:rsid w:val="46E6CB0D"/>
    <w:rsid w:val="475B9C4D"/>
    <w:rsid w:val="4AFF53DC"/>
    <w:rsid w:val="4C37C837"/>
    <w:rsid w:val="503F42CB"/>
    <w:rsid w:val="535DBB30"/>
    <w:rsid w:val="5A75FED8"/>
    <w:rsid w:val="5C5A22A3"/>
    <w:rsid w:val="5FF0DBF0"/>
    <w:rsid w:val="65390EA6"/>
    <w:rsid w:val="67F95D24"/>
    <w:rsid w:val="687017F0"/>
    <w:rsid w:val="69EB0E04"/>
    <w:rsid w:val="6C50776B"/>
    <w:rsid w:val="6CDF10D3"/>
    <w:rsid w:val="6D22AEC6"/>
    <w:rsid w:val="6D8D6311"/>
    <w:rsid w:val="6EBE7F27"/>
    <w:rsid w:val="6F5EC3BB"/>
    <w:rsid w:val="71DCF78C"/>
    <w:rsid w:val="742FD2BE"/>
    <w:rsid w:val="790AE31D"/>
    <w:rsid w:val="7D70B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0F3"/>
  <w15:chartTrackingRefBased/>
  <w15:docId w15:val="{1BFF5F7C-57AF-41CC-A305-1731859C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DF442E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42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9A1C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F76C3"/>
    <w:pPr>
      <w:spacing w:after="0" w:line="240" w:lineRule="auto"/>
    </w:pPr>
  </w:style>
  <w:style w:type="table" w:customStyle="1" w:styleId="Grigliatabella1">
    <w:name w:val="Griglia tabella1"/>
    <w:basedOn w:val="Tabellanormale"/>
    <w:next w:val="Grigliatabella"/>
    <w:uiPriority w:val="39"/>
    <w:rsid w:val="009F7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459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4597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4597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597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5978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ca.it/privacy/protezione-dei-dat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Lopez</dc:creator>
  <cp:keywords/>
  <dc:description/>
  <cp:lastModifiedBy>Alberto Bastino</cp:lastModifiedBy>
  <cp:revision>18</cp:revision>
  <dcterms:created xsi:type="dcterms:W3CDTF">2022-11-29T08:48:00Z</dcterms:created>
  <dcterms:modified xsi:type="dcterms:W3CDTF">2024-08-06T12:12:00Z</dcterms:modified>
</cp:coreProperties>
</file>